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5A2" w:rsidRPr="00590DC5" w:rsidRDefault="009055A2" w:rsidP="009055A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90DC5">
        <w:rPr>
          <w:rFonts w:ascii="Times New Roman" w:hAnsi="Times New Roman" w:cs="Times New Roman"/>
          <w:i/>
          <w:color w:val="000000"/>
          <w:sz w:val="28"/>
          <w:szCs w:val="28"/>
        </w:rPr>
        <w:t>Форма 2</w:t>
      </w:r>
    </w:p>
    <w:p w:rsidR="009055A2" w:rsidRPr="00590DC5" w:rsidRDefault="009055A2" w:rsidP="009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Pr="00590DC5" w:rsidRDefault="009055A2" w:rsidP="009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ОРГАНИЗАЦИОННО-МЕТОДИЧЕСКАЯ СПРАВКА </w:t>
      </w:r>
    </w:p>
    <w:p w:rsidR="009055A2" w:rsidRDefault="009055A2" w:rsidP="009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0DC5">
        <w:rPr>
          <w:rFonts w:ascii="Times New Roman" w:hAnsi="Times New Roman" w:cs="Times New Roman"/>
          <w:b/>
          <w:color w:val="000000"/>
          <w:sz w:val="28"/>
          <w:szCs w:val="28"/>
        </w:rPr>
        <w:t>О ПРОВЕДЕНИИ МЕРОПРИЯТИЯ</w:t>
      </w:r>
    </w:p>
    <w:p w:rsidR="009055A2" w:rsidRDefault="009055A2" w:rsidP="009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2E1F" w:rsidRPr="00590DC5" w:rsidRDefault="002D2E1F" w:rsidP="009055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9055A2" w:rsidRPr="00590DC5" w:rsidTr="00A02B93">
        <w:trPr>
          <w:jc w:val="center"/>
        </w:trPr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4A56" w:rsidRDefault="00444A56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Международный детский конкурс </w:t>
            </w:r>
          </w:p>
          <w:p w:rsidR="009055A2" w:rsidRDefault="00444A56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A56">
              <w:rPr>
                <w:rFonts w:ascii="Times New Roman" w:hAnsi="Times New Roman" w:cs="Times New Roman"/>
                <w:b/>
                <w:sz w:val="28"/>
                <w:szCs w:val="28"/>
              </w:rPr>
              <w:t>«Школьный патент- шаг в будущее!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629D8" w:rsidRDefault="009629D8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29D8" w:rsidRDefault="009629D8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608D" w:rsidRPr="002E608D" w:rsidRDefault="002E608D" w:rsidP="002E60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E60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«Центр детского технического творчества» г.Ростова-на-Дону</w:t>
            </w:r>
          </w:p>
          <w:p w:rsidR="009629D8" w:rsidRPr="00590DC5" w:rsidRDefault="002E608D" w:rsidP="002E6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08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Региональная дирекция по Ростовской области</w:t>
            </w:r>
          </w:p>
        </w:tc>
      </w:tr>
      <w:tr w:rsidR="009055A2" w:rsidRPr="00590DC5" w:rsidTr="00A02B93">
        <w:trPr>
          <w:jc w:val="center"/>
        </w:trPr>
        <w:tc>
          <w:tcPr>
            <w:tcW w:w="10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55A2" w:rsidRPr="00590DC5" w:rsidRDefault="009629D8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Региональная дирекция </w:t>
            </w:r>
            <w:r w:rsidR="00F20524">
              <w:rPr>
                <w:rFonts w:ascii="Times New Roman" w:hAnsi="Times New Roman" w:cs="Times New Roman"/>
              </w:rPr>
              <w:t>(точное название юр.лица)</w:t>
            </w:r>
          </w:p>
        </w:tc>
      </w:tr>
      <w:tr w:rsidR="009055A2" w:rsidRPr="00590DC5" w:rsidTr="00A02B93">
        <w:trPr>
          <w:jc w:val="center"/>
        </w:trPr>
        <w:tc>
          <w:tcPr>
            <w:tcW w:w="104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55A2" w:rsidRDefault="009055A2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55A2" w:rsidRPr="00590DC5" w:rsidRDefault="009055A2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DC5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2E608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590DC5">
              <w:rPr>
                <w:rFonts w:ascii="Times New Roman" w:hAnsi="Times New Roman" w:cs="Times New Roman"/>
                <w:b/>
                <w:sz w:val="28"/>
                <w:szCs w:val="28"/>
              </w:rPr>
              <w:t>/202</w:t>
            </w:r>
            <w:r w:rsidR="002E608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590D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9055A2" w:rsidRPr="00590DC5" w:rsidTr="00A02B93">
        <w:trPr>
          <w:jc w:val="center"/>
        </w:trPr>
        <w:tc>
          <w:tcPr>
            <w:tcW w:w="104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055A2" w:rsidRPr="00590DC5" w:rsidRDefault="009055A2" w:rsidP="00A02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0DC5">
              <w:rPr>
                <w:rFonts w:ascii="Times New Roman" w:hAnsi="Times New Roman" w:cs="Times New Roman"/>
              </w:rPr>
              <w:t>(учебный год проведения мероприятия)</w:t>
            </w:r>
          </w:p>
        </w:tc>
      </w:tr>
    </w:tbl>
    <w:p w:rsidR="009055A2" w:rsidRDefault="009055A2" w:rsidP="009055A2">
      <w:pPr>
        <w:pStyle w:val="Standard"/>
        <w:jc w:val="center"/>
        <w:rPr>
          <w:b/>
          <w:sz w:val="28"/>
          <w:szCs w:val="28"/>
        </w:rPr>
      </w:pPr>
    </w:p>
    <w:p w:rsidR="002D2E1F" w:rsidRDefault="002D2E1F" w:rsidP="009055A2">
      <w:pPr>
        <w:pStyle w:val="Standard"/>
        <w:jc w:val="center"/>
        <w:rPr>
          <w:b/>
          <w:sz w:val="28"/>
          <w:szCs w:val="28"/>
        </w:rPr>
      </w:pPr>
    </w:p>
    <w:p w:rsidR="009055A2" w:rsidRPr="00590DC5" w:rsidRDefault="009055A2" w:rsidP="009055A2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 w:rsidRPr="00590DC5">
        <w:rPr>
          <w:b/>
          <w:color w:val="000000"/>
          <w:sz w:val="28"/>
          <w:szCs w:val="28"/>
        </w:rPr>
        <w:t>Состав организационного комитета мероприятия</w:t>
      </w:r>
      <w:r w:rsidR="009629D8">
        <w:rPr>
          <w:b/>
          <w:color w:val="000000"/>
          <w:sz w:val="28"/>
          <w:szCs w:val="28"/>
        </w:rPr>
        <w:t xml:space="preserve"> (ФИО, должность, место работы)</w:t>
      </w:r>
    </w:p>
    <w:p w:rsidR="00AF6512" w:rsidRPr="00AF6512" w:rsidRDefault="00AF6512" w:rsidP="00AF6512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AF6512">
        <w:rPr>
          <w:color w:val="000000"/>
          <w:sz w:val="28"/>
          <w:szCs w:val="28"/>
        </w:rPr>
        <w:t>Пушкарёва Е.А., заведующая сектором дополнительного образования и поддержки одарённых детей Министерства общего и профессионального образования Ростовской области</w:t>
      </w:r>
    </w:p>
    <w:p w:rsidR="002E608D" w:rsidRDefault="002E608D" w:rsidP="002E608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Пивень Н.А., директор МБУ ДО ЦДТТ</w:t>
      </w:r>
    </w:p>
    <w:p w:rsidR="002E608D" w:rsidRDefault="002E608D" w:rsidP="002E608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Меньшенина Е.А., ст. методист МБУ ДО ЦДТТ, канд. техн. наук</w:t>
      </w:r>
    </w:p>
    <w:p w:rsidR="00EA69D5" w:rsidRDefault="00EA69D5" w:rsidP="002E608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Кострубина Н.Б., зам. директора МБУ ДО ДДТ Советского района г.Ростова-на-Дону</w:t>
      </w:r>
    </w:p>
    <w:p w:rsidR="002E608D" w:rsidRDefault="002E608D" w:rsidP="002E608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Панфилова Н.С., ст. методист МБУ ДО ЦДТ Ворошиловского района г. Ростова-на-Дону</w:t>
      </w:r>
    </w:p>
    <w:p w:rsidR="002E608D" w:rsidRPr="0072048C" w:rsidRDefault="002E608D" w:rsidP="002E608D">
      <w:pPr>
        <w:pStyle w:val="a3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Вещева Ю.О., методист МБУ ДО ДДТ Железнодорожного района г. Ростова-на-Дону</w:t>
      </w:r>
    </w:p>
    <w:p w:rsidR="009629D8" w:rsidRDefault="009629D8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E1F" w:rsidRPr="00590DC5" w:rsidRDefault="002D2E1F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Pr="00590DC5" w:rsidRDefault="009055A2" w:rsidP="009055A2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 w:rsidRPr="00590DC5">
        <w:rPr>
          <w:b/>
          <w:color w:val="000000"/>
          <w:sz w:val="28"/>
          <w:szCs w:val="28"/>
        </w:rPr>
        <w:t>Состав методической/экспертной комиссии, жюри мероприятия</w:t>
      </w:r>
    </w:p>
    <w:p w:rsidR="00444A56" w:rsidRPr="00114E31" w:rsidRDefault="00444A56" w:rsidP="00444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56" w:rsidRPr="00114E31" w:rsidRDefault="00444A56" w:rsidP="00EA69D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E31">
        <w:rPr>
          <w:rFonts w:ascii="Times New Roman" w:hAnsi="Times New Roman" w:cs="Times New Roman"/>
          <w:b/>
          <w:color w:val="000000"/>
          <w:sz w:val="28"/>
          <w:szCs w:val="28"/>
        </w:rPr>
        <w:t>Экспертная комиссия</w:t>
      </w:r>
      <w:r w:rsidR="002E608D">
        <w:rPr>
          <w:rFonts w:ascii="Times New Roman" w:hAnsi="Times New Roman" w:cs="Times New Roman"/>
          <w:b/>
          <w:color w:val="000000"/>
          <w:sz w:val="28"/>
          <w:szCs w:val="28"/>
        </w:rPr>
        <w:t>, жюри мероприятия</w:t>
      </w:r>
      <w:r w:rsidR="00962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629D8" w:rsidRPr="009629D8">
        <w:rPr>
          <w:rFonts w:ascii="Times New Roman" w:hAnsi="Times New Roman" w:cs="Times New Roman"/>
          <w:b/>
          <w:color w:val="000000"/>
          <w:sz w:val="28"/>
          <w:szCs w:val="28"/>
        </w:rPr>
        <w:t>(ФИО, должность, место работы)</w:t>
      </w:r>
      <w:r w:rsidR="009629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14E3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Зиновьев Владимир Евгеньевич, ФГБОУ ВО Ростовский государственный университет путей сообщения, заведующий кафедрой "Эксплуатация и ремонт машин", канд. техн.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Каргин Роман Владимирович</w:t>
      </w: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Северо-Кавказского филиала ФАУ "РОСДОРНИИ", заместитель директора, канд. техн.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Сафонцева Наталья Юрьевна</w:t>
      </w: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, Южный федеральный университет, кроф. каф. инклюзивного образования и социально- педагогической </w:t>
      </w: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реабилитации Академии педагогики и психологии ЮФУ, доктор пед. наук, проф. каф математики, естественно научных и общепрофессиональных дисциплин ИВТ им. Г.Я.Седова, канд. физ.-мат.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Ольшанский Владимир Владимирович, институт водного транспорта им. Г.Я. Седова, начальник учебно-методического управления ИВТ им. Г.Я. Седова, канд. техн. наук, полковник ракетных войск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Масалова Евгения Владимировна, </w:t>
      </w: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Южный федеральный университет, доцент кафедры рисунка Академии Архитектуры и искусств ЮФУ, канд. философ.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Меньшенина Елена Александровна</w:t>
      </w: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, МБОУ ДО «Центр детского технического творчества», старший методист, канд. техн.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Меньшенин Сергей Евгеньевич, Южно-Российский государственный политехнический университет (НПИ) имени М.И. Платова, Шахтинский Автодорожный институт, доцент кафедры «Транспортная безопасность и управление дорожной инфраструктурой», канд. техн. наук</w:t>
      </w:r>
    </w:p>
    <w:p w:rsidR="00AF6512" w:rsidRP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Величкевич Валерий Вячеславович, руководитель творческой группы «Мастерская военных художников», член Союза художников России, Международной ассоциации изобразительных искусств – АИАП ЮНЕСКО</w:t>
      </w:r>
    </w:p>
    <w:p w:rsidR="00AF6512" w:rsidRDefault="00AF6512" w:rsidP="00EA69D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Кононогова Ольга Ивановна, кант. пед. наук, зам. директора по инновационной деятельности МБУ ДО «Центр детского технического творчества» г.Ростова-на-Дону</w:t>
      </w:r>
    </w:p>
    <w:p w:rsidR="00036ED6" w:rsidRPr="00036ED6" w:rsidRDefault="00EA69D5" w:rsidP="00036ED6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ED6">
        <w:rPr>
          <w:rFonts w:ascii="Times New Roman" w:hAnsi="Times New Roman" w:cs="Times New Roman"/>
          <w:sz w:val="28"/>
          <w:szCs w:val="28"/>
        </w:rPr>
        <w:t xml:space="preserve">Христич Василий Николаевич, начальник </w:t>
      </w:r>
      <w:r w:rsidRPr="00036ED6">
        <w:rPr>
          <w:rFonts w:ascii="Times New Roman" w:eastAsia="Lucida Sans Unicode" w:hAnsi="Times New Roman" w:cs="Times New Roman"/>
          <w:sz w:val="28"/>
          <w:szCs w:val="28"/>
          <w:lang w:eastAsia="ru-RU"/>
        </w:rPr>
        <w:t>Центра подготовки Юнармейцев – Дом ЮНАРМИИ г.Ростова-на-Дону, первый зам. председателя РОО «Российский Союз Ветеранов»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Пивень Никита Александрович,</w:t>
      </w:r>
      <w:r w:rsidRPr="0003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3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 МБУ ДО «Центр детского технического творчества» г. Ростова-на-Дону</w:t>
      </w:r>
      <w:r w:rsidRPr="0003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Деркач Светлана Вячеславовна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педагог ДО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МБУ ДО «Центр детского технического творчества»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Ростова-на-Дону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член Международного объединения Авторских кукол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Стась Ольга Николаевна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методист 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МБУ ДО «Дворец творч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ества детей и молодежи»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, член Международного союза художников-педагогов</w:t>
      </w:r>
    </w:p>
    <w:p w:rsidR="00036ED6" w:rsidRPr="00036ED6" w:rsidRDefault="00036ED6" w:rsidP="007F39F4">
      <w:pPr>
        <w:pStyle w:val="a3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36ED6">
        <w:rPr>
          <w:color w:val="000000"/>
          <w:sz w:val="28"/>
          <w:szCs w:val="28"/>
        </w:rPr>
        <w:t>Деркач Сергей Вячеславович,</w:t>
      </w:r>
      <w:r w:rsidRPr="00036ED6"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>с</w:t>
      </w:r>
      <w:r w:rsidRPr="00036ED6">
        <w:rPr>
          <w:rFonts w:eastAsiaTheme="minorHAnsi"/>
          <w:color w:val="000000"/>
          <w:sz w:val="28"/>
          <w:szCs w:val="28"/>
          <w:lang w:eastAsia="en-US"/>
        </w:rPr>
        <w:t>тарший преподаватель каф. «Археология и история культуры»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036ED6">
        <w:rPr>
          <w:color w:val="000000"/>
          <w:sz w:val="28"/>
          <w:szCs w:val="28"/>
        </w:rPr>
        <w:tab/>
        <w:t>ФГОУ ВПО «Донской государственный технический университет»</w:t>
      </w:r>
      <w:r w:rsidRPr="00036ED6">
        <w:rPr>
          <w:color w:val="000000"/>
          <w:sz w:val="28"/>
          <w:szCs w:val="28"/>
        </w:rPr>
        <w:tab/>
      </w:r>
    </w:p>
    <w:p w:rsidR="00036ED6" w:rsidRPr="00036ED6" w:rsidRDefault="00036ED6" w:rsidP="007F39F4">
      <w:pPr>
        <w:pStyle w:val="a3"/>
        <w:numPr>
          <w:ilvl w:val="0"/>
          <w:numId w:val="6"/>
        </w:numPr>
        <w:tabs>
          <w:tab w:val="left" w:pos="851"/>
        </w:tabs>
        <w:ind w:left="0" w:firstLine="36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36ED6">
        <w:rPr>
          <w:color w:val="000000"/>
          <w:sz w:val="28"/>
          <w:szCs w:val="28"/>
        </w:rPr>
        <w:t>Акимова Юлия Вячеславна</w:t>
      </w:r>
      <w:r>
        <w:rPr>
          <w:color w:val="000000"/>
          <w:sz w:val="28"/>
          <w:szCs w:val="28"/>
        </w:rPr>
        <w:t>, педагог ДО,</w:t>
      </w:r>
      <w:r w:rsidRPr="00036ED6">
        <w:rPr>
          <w:color w:val="000000"/>
          <w:sz w:val="28"/>
          <w:szCs w:val="28"/>
        </w:rPr>
        <w:tab/>
        <w:t>Дом детского творчества Железнодорожного района г. Ростова-на-Дону</w:t>
      </w:r>
      <w:r w:rsidRPr="00036ED6">
        <w:rPr>
          <w:color w:val="000000"/>
          <w:sz w:val="28"/>
          <w:szCs w:val="28"/>
        </w:rPr>
        <w:tab/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Алымова Елена Владимировна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оцент кафедры информатики и информационных таможенных технологий,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Российская таможенн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ая академия, Ростовский филиал, 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канд.техн.наук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Куренков Андрей Александрович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 педагог ДО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МБУ ДО «Центр детского технического творчества» г. Ростова-на-Дону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Сурмило Юлия Валентиновна</w:t>
      </w:r>
      <w:r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аместитель директора по ВР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МБУ ДО «Центр детского технического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творчества» г. Ростова-на-Дону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, член международной экспертной комиссии РОО «Синергия талантов»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Комарова Елена Викторовна, преподаватель ВГИК (филиал в г.Ростов-на-Дону)</w:t>
      </w:r>
      <w:r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 xml:space="preserve">обедитель XXVI Всероссийского конкурса журналистов «Экономическое возрождение России» 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Южанская Вера Николаевна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главный редактор, региональная газета «Наше Время»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лауреат премии правительства России в области печатных СМИ, заслуженный работник культуры</w:t>
      </w:r>
    </w:p>
    <w:p w:rsidR="00036ED6" w:rsidRPr="00036ED6" w:rsidRDefault="00036ED6" w:rsidP="007F39F4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6ED6">
        <w:rPr>
          <w:rFonts w:ascii="Times New Roman" w:hAnsi="Times New Roman" w:cs="Times New Roman"/>
          <w:color w:val="000000"/>
          <w:sz w:val="28"/>
          <w:szCs w:val="28"/>
        </w:rPr>
        <w:t>Губская Наталья Анатольевна, шеф-редактор, служба радиовещания  ГТРК «Дон-ТР»,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звание "Почетный радист" Министерства связи и массовых коммуникаций  РФ</w:t>
      </w:r>
    </w:p>
    <w:p w:rsidR="00444A56" w:rsidRPr="00036ED6" w:rsidRDefault="00036ED6" w:rsidP="0088606C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Крамаренко Александра Борисовна, р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уководитель,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радиостанция ф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>илиала ФГУП ВГТРК ГТРК «Дон-ТР»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36ED6">
        <w:rPr>
          <w:rFonts w:ascii="Times New Roman" w:hAnsi="Times New Roman" w:cs="Times New Roman"/>
          <w:color w:val="000000"/>
          <w:sz w:val="28"/>
          <w:szCs w:val="28"/>
        </w:rPr>
        <w:tab/>
        <w:t>основатель школы радио «18 МИНУС»  для детей и подростков на базе «Дон-ТР».</w:t>
      </w:r>
    </w:p>
    <w:p w:rsidR="00F20524" w:rsidRDefault="00F20524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56" w:rsidRPr="00590DC5" w:rsidRDefault="00444A56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Default="009629D8" w:rsidP="009055A2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</w:t>
      </w:r>
      <w:r w:rsidR="009055A2" w:rsidRPr="00590DC5">
        <w:rPr>
          <w:b/>
          <w:color w:val="000000"/>
          <w:sz w:val="28"/>
          <w:szCs w:val="28"/>
        </w:rPr>
        <w:t xml:space="preserve">алендарный план проведения мероприятия </w:t>
      </w:r>
      <w:r>
        <w:rPr>
          <w:b/>
          <w:color w:val="000000"/>
          <w:sz w:val="28"/>
          <w:szCs w:val="28"/>
        </w:rPr>
        <w:t>с учетом дорожной карты</w:t>
      </w:r>
      <w:r w:rsidR="009055A2">
        <w:rPr>
          <w:b/>
          <w:color w:val="000000"/>
          <w:sz w:val="28"/>
          <w:szCs w:val="28"/>
        </w:rPr>
        <w:br/>
      </w:r>
      <w:r w:rsidR="009055A2" w:rsidRPr="00590DC5">
        <w:rPr>
          <w:b/>
          <w:color w:val="000000"/>
          <w:sz w:val="28"/>
          <w:szCs w:val="28"/>
        </w:rPr>
        <w:t xml:space="preserve">(с указанием </w:t>
      </w:r>
      <w:r>
        <w:rPr>
          <w:b/>
          <w:color w:val="000000"/>
          <w:sz w:val="28"/>
          <w:szCs w:val="28"/>
        </w:rPr>
        <w:t>территориальных образований/</w:t>
      </w:r>
      <w:r w:rsidR="000A6205">
        <w:rPr>
          <w:b/>
          <w:color w:val="000000"/>
          <w:sz w:val="28"/>
          <w:szCs w:val="28"/>
        </w:rPr>
        <w:t>субъектов</w:t>
      </w:r>
      <w:r w:rsidR="009055A2" w:rsidRPr="00590DC5">
        <w:rPr>
          <w:b/>
          <w:color w:val="000000"/>
          <w:sz w:val="28"/>
          <w:szCs w:val="28"/>
        </w:rPr>
        <w:t xml:space="preserve"> проведения)</w:t>
      </w:r>
    </w:p>
    <w:p w:rsidR="00D934D9" w:rsidRPr="00590DC5" w:rsidRDefault="00D934D9" w:rsidP="009629D8">
      <w:pPr>
        <w:pStyle w:val="a3"/>
        <w:shd w:val="clear" w:color="auto" w:fill="FFFFFF"/>
        <w:ind w:left="0"/>
        <w:contextualSpacing w:val="0"/>
        <w:rPr>
          <w:b/>
          <w:color w:val="000000"/>
          <w:sz w:val="28"/>
          <w:szCs w:val="28"/>
        </w:rPr>
      </w:pPr>
    </w:p>
    <w:p w:rsidR="00D82AA9" w:rsidRPr="001F1F97" w:rsidRDefault="00FC588A" w:rsidP="004E46E3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F1F97">
        <w:rPr>
          <w:sz w:val="28"/>
          <w:szCs w:val="28"/>
        </w:rPr>
        <w:t>Утверждение через управление образования г. Ростова-на-Дону порядка проведения конкурса «Школьный патент» в сезоне 2024-2025гг., муниципального проекта «Школьный патент</w:t>
      </w:r>
      <w:r w:rsidR="00080320" w:rsidRPr="001F1F97">
        <w:rPr>
          <w:sz w:val="28"/>
          <w:szCs w:val="28"/>
        </w:rPr>
        <w:t>», приказ УОПР/820 от 27.08.2024</w:t>
      </w:r>
      <w:r w:rsidRPr="001F1F97">
        <w:rPr>
          <w:sz w:val="28"/>
          <w:szCs w:val="28"/>
        </w:rPr>
        <w:t>г;</w:t>
      </w:r>
    </w:p>
    <w:p w:rsidR="0090663D" w:rsidRPr="001F1F97" w:rsidRDefault="00657FD4" w:rsidP="001F1F97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F1F97">
        <w:rPr>
          <w:color w:val="000000"/>
          <w:sz w:val="28"/>
          <w:szCs w:val="28"/>
        </w:rPr>
        <w:t xml:space="preserve">Методический семинар для районных координаторов и педагогов по </w:t>
      </w:r>
      <w:r w:rsidR="00FC588A" w:rsidRPr="001F1F97">
        <w:rPr>
          <w:sz w:val="28"/>
          <w:szCs w:val="28"/>
        </w:rPr>
        <w:t>ф</w:t>
      </w:r>
      <w:r w:rsidRPr="001F1F97">
        <w:rPr>
          <w:sz w:val="28"/>
          <w:szCs w:val="28"/>
        </w:rPr>
        <w:t>ормированию и распространению среди школьников, учителей и педагогических работников информаци</w:t>
      </w:r>
      <w:r w:rsidR="00FC588A" w:rsidRPr="001F1F97">
        <w:rPr>
          <w:sz w:val="28"/>
          <w:szCs w:val="28"/>
        </w:rPr>
        <w:t>и о условиях участия в конкурсе</w:t>
      </w:r>
      <w:r w:rsidR="0090663D" w:rsidRPr="001F1F97">
        <w:rPr>
          <w:sz w:val="28"/>
          <w:szCs w:val="28"/>
        </w:rPr>
        <w:t>, 27.09.2024</w:t>
      </w:r>
      <w:r w:rsidR="00FB4421" w:rsidRPr="001F1F97">
        <w:rPr>
          <w:sz w:val="28"/>
          <w:szCs w:val="28"/>
        </w:rPr>
        <w:t xml:space="preserve"> (письмо УО от 16.06.2024 №59.52/559913) </w:t>
      </w:r>
      <w:r w:rsidR="00D82AA9" w:rsidRPr="001F1F97">
        <w:rPr>
          <w:sz w:val="28"/>
          <w:szCs w:val="28"/>
        </w:rPr>
        <w:t xml:space="preserve"> </w:t>
      </w:r>
      <w:r w:rsidR="001F1F97">
        <w:rPr>
          <w:sz w:val="28"/>
          <w:szCs w:val="28"/>
        </w:rPr>
        <w:t>г.</w:t>
      </w:r>
      <w:r w:rsidR="00FC588A" w:rsidRPr="001F1F97">
        <w:rPr>
          <w:sz w:val="28"/>
          <w:szCs w:val="28"/>
        </w:rPr>
        <w:t xml:space="preserve">Ростов-на-Дону, региональная </w:t>
      </w:r>
      <w:r w:rsidRPr="001F1F97">
        <w:rPr>
          <w:sz w:val="28"/>
          <w:szCs w:val="28"/>
        </w:rPr>
        <w:t xml:space="preserve"> </w:t>
      </w:r>
      <w:r w:rsidR="00FC588A" w:rsidRPr="001F1F97">
        <w:rPr>
          <w:sz w:val="28"/>
          <w:szCs w:val="28"/>
        </w:rPr>
        <w:t>дирекция.</w:t>
      </w:r>
      <w:r w:rsidR="00FC588A" w:rsidRPr="001F1F97">
        <w:rPr>
          <w:color w:val="000000"/>
          <w:sz w:val="28"/>
          <w:szCs w:val="28"/>
        </w:rPr>
        <w:t xml:space="preserve"> </w:t>
      </w:r>
    </w:p>
    <w:p w:rsidR="00A11791" w:rsidRPr="001F1F97" w:rsidRDefault="00A11791" w:rsidP="004E46E3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F1F97">
        <w:rPr>
          <w:rStyle w:val="fontstyle01"/>
          <w:sz w:val="28"/>
          <w:szCs w:val="28"/>
        </w:rPr>
        <w:t>Приказ Управления образования г. Ростова-на-Дону «О включении в систему Показателей</w:t>
      </w:r>
      <w:r w:rsidRPr="001F1F97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1F1F97">
        <w:rPr>
          <w:rStyle w:val="fontstyle01"/>
          <w:sz w:val="28"/>
          <w:szCs w:val="28"/>
        </w:rPr>
        <w:t xml:space="preserve">мониторинга городских мероприятий» </w:t>
      </w:r>
      <w:r w:rsidRPr="001F1F97">
        <w:rPr>
          <w:sz w:val="28"/>
          <w:szCs w:val="28"/>
        </w:rPr>
        <w:t xml:space="preserve"> Регионального этапа конкурса «Школьный патент» УОПР/968 от 01.10.2024</w:t>
      </w:r>
    </w:p>
    <w:p w:rsidR="002E5C1F" w:rsidRDefault="008D2DBB" w:rsidP="004E46E3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1F1F97">
        <w:rPr>
          <w:color w:val="000000"/>
          <w:sz w:val="28"/>
          <w:szCs w:val="28"/>
        </w:rPr>
        <w:t>Письмо М</w:t>
      </w:r>
      <w:r w:rsidR="002E5C1F" w:rsidRPr="001F1F97">
        <w:rPr>
          <w:color w:val="000000"/>
          <w:sz w:val="28"/>
          <w:szCs w:val="28"/>
        </w:rPr>
        <w:t>инобразования области «О</w:t>
      </w:r>
      <w:r w:rsidR="002E5C1F" w:rsidRPr="001F1F97">
        <w:rPr>
          <w:sz w:val="28"/>
          <w:szCs w:val="28"/>
        </w:rPr>
        <w:t xml:space="preserve"> популяризации технического творчества и изобретательства» в учреждения образования с целью расширения аудитории Конкурса «Школьный патент – шаг в будущее» (</w:t>
      </w:r>
      <w:r w:rsidR="00A11791" w:rsidRPr="001F1F97">
        <w:rPr>
          <w:sz w:val="28"/>
          <w:szCs w:val="28"/>
        </w:rPr>
        <w:t xml:space="preserve">от </w:t>
      </w:r>
      <w:r w:rsidR="002E5C1F" w:rsidRPr="001F1F97">
        <w:rPr>
          <w:sz w:val="28"/>
          <w:szCs w:val="28"/>
        </w:rPr>
        <w:t>30.09.2024 №74.24/884521)</w:t>
      </w:r>
    </w:p>
    <w:p w:rsidR="005617D5" w:rsidRDefault="005617D5" w:rsidP="005617D5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617D5">
        <w:rPr>
          <w:sz w:val="28"/>
          <w:szCs w:val="28"/>
        </w:rPr>
        <w:t xml:space="preserve">одача работ на региональный этап конкурса </w:t>
      </w:r>
      <w:r>
        <w:rPr>
          <w:sz w:val="28"/>
          <w:szCs w:val="28"/>
        </w:rPr>
        <w:t>с 01.09.</w:t>
      </w:r>
      <w:r w:rsidR="00574AC1">
        <w:rPr>
          <w:sz w:val="28"/>
          <w:szCs w:val="28"/>
        </w:rPr>
        <w:t>2024</w:t>
      </w:r>
      <w:r>
        <w:rPr>
          <w:sz w:val="28"/>
          <w:szCs w:val="28"/>
        </w:rPr>
        <w:t xml:space="preserve"> по 25.12.</w:t>
      </w:r>
      <w:r w:rsidR="00574AC1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5617D5">
        <w:rPr>
          <w:sz w:val="28"/>
          <w:szCs w:val="28"/>
        </w:rPr>
        <w:t>(</w:t>
      </w:r>
      <w:r>
        <w:rPr>
          <w:sz w:val="28"/>
          <w:szCs w:val="28"/>
        </w:rPr>
        <w:t>региональная дирекция «Школьный патент» по Ростовской области)</w:t>
      </w:r>
    </w:p>
    <w:p w:rsidR="0027235C" w:rsidRDefault="0027235C" w:rsidP="002723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7235C">
        <w:rPr>
          <w:sz w:val="28"/>
          <w:szCs w:val="28"/>
        </w:rPr>
        <w:t>Консультации для руководителей проектов по оформлению и подготовке заявок для подачи на Конкурс – с 01.10.2024 по 20.12.2024, Региональная дирекция Конкурса по Ростовской области</w:t>
      </w:r>
    </w:p>
    <w:p w:rsidR="0027235C" w:rsidRPr="0027235C" w:rsidRDefault="0027235C" w:rsidP="0027235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7235C">
        <w:rPr>
          <w:sz w:val="28"/>
          <w:szCs w:val="28"/>
        </w:rPr>
        <w:t>Городской конкурс «Юный репортер» для расширения охвата в сфере гуманитарных номинаций, https://vk.com/wall-225195118_37, Приказ УОПР/1322 от 18.12.2024</w:t>
      </w:r>
    </w:p>
    <w:p w:rsidR="005617D5" w:rsidRPr="0027235C" w:rsidRDefault="005617D5" w:rsidP="0027235C">
      <w:pPr>
        <w:pStyle w:val="a3"/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5617D5">
        <w:rPr>
          <w:sz w:val="28"/>
          <w:szCs w:val="28"/>
        </w:rPr>
        <w:t xml:space="preserve">кспертиза конкурсных работ экспертной комиссией, формирование списка участников очной защиты </w:t>
      </w:r>
      <w:r>
        <w:rPr>
          <w:sz w:val="28"/>
          <w:szCs w:val="28"/>
        </w:rPr>
        <w:t xml:space="preserve"> 26.12.</w:t>
      </w:r>
      <w:r w:rsidR="00574AC1">
        <w:rPr>
          <w:sz w:val="28"/>
          <w:szCs w:val="28"/>
        </w:rPr>
        <w:t xml:space="preserve">2023 </w:t>
      </w:r>
      <w:r>
        <w:rPr>
          <w:sz w:val="28"/>
          <w:szCs w:val="28"/>
        </w:rPr>
        <w:t>по 30.01.</w:t>
      </w:r>
      <w:r w:rsidR="00574AC1">
        <w:rPr>
          <w:sz w:val="28"/>
          <w:szCs w:val="28"/>
        </w:rPr>
        <w:t>2024</w:t>
      </w:r>
      <w:r w:rsidRPr="005617D5">
        <w:rPr>
          <w:sz w:val="28"/>
          <w:szCs w:val="28"/>
        </w:rPr>
        <w:t xml:space="preserve"> – (</w:t>
      </w:r>
      <w:r>
        <w:rPr>
          <w:sz w:val="28"/>
          <w:szCs w:val="28"/>
        </w:rPr>
        <w:t>региональная дирекция «Школьный патент» по Ростовской области)</w:t>
      </w:r>
    </w:p>
    <w:p w:rsidR="001F1F97" w:rsidRDefault="00A11791" w:rsidP="001F1F97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F1F97">
        <w:rPr>
          <w:color w:val="000000"/>
          <w:sz w:val="28"/>
          <w:szCs w:val="28"/>
        </w:rPr>
        <w:t xml:space="preserve">Очная защита проектов полуфинала конкурса 25.01.2025, региональная дирекция на базе МБУ ДО ЦДТТ </w:t>
      </w:r>
      <w:hyperlink r:id="rId9" w:history="1">
        <w:r w:rsidR="004E46E3" w:rsidRPr="001F1F97">
          <w:rPr>
            <w:rStyle w:val="a5"/>
            <w:sz w:val="28"/>
            <w:szCs w:val="28"/>
          </w:rPr>
          <w:t>https://vk.com/wall-225195118_43</w:t>
        </w:r>
      </w:hyperlink>
      <w:r w:rsidR="004E46E3" w:rsidRPr="001F1F97">
        <w:rPr>
          <w:color w:val="000000"/>
          <w:sz w:val="28"/>
          <w:szCs w:val="28"/>
        </w:rPr>
        <w:t xml:space="preserve">, </w:t>
      </w:r>
      <w:hyperlink r:id="rId10" w:history="1">
        <w:r w:rsidR="004E46E3" w:rsidRPr="001F1F97">
          <w:rPr>
            <w:rStyle w:val="a5"/>
            <w:sz w:val="28"/>
            <w:szCs w:val="28"/>
          </w:rPr>
          <w:t>https://www.nvgazeta.ru/news/12379/636190/</w:t>
        </w:r>
      </w:hyperlink>
      <w:r w:rsidR="001F1F97" w:rsidRPr="001F1F97">
        <w:rPr>
          <w:color w:val="000000"/>
          <w:sz w:val="28"/>
          <w:szCs w:val="28"/>
        </w:rPr>
        <w:t xml:space="preserve">, </w:t>
      </w:r>
      <w:hyperlink r:id="rId11" w:history="1">
        <w:r w:rsidR="001F1F97" w:rsidRPr="001F1F97">
          <w:rPr>
            <w:rStyle w:val="a5"/>
            <w:sz w:val="28"/>
            <w:szCs w:val="28"/>
          </w:rPr>
          <w:t>https://www.nvgazeta.ru/news/12879/636389/</w:t>
        </w:r>
      </w:hyperlink>
    </w:p>
    <w:p w:rsidR="00783C28" w:rsidRPr="00783C28" w:rsidRDefault="008D22E4" w:rsidP="00783C28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Лекция специалиста Информационно-библиографического отдела Донской Публичной библиотеки о порядке оформления заявок </w:t>
      </w:r>
      <w:r w:rsidR="00783C28">
        <w:rPr>
          <w:color w:val="000000"/>
          <w:sz w:val="28"/>
          <w:szCs w:val="28"/>
        </w:rPr>
        <w:t>по защите объектов интеллектуальной собственности Гуровой Г.П. 13.03.2025</w:t>
      </w:r>
    </w:p>
    <w:p w:rsidR="0027235C" w:rsidRPr="001F1F97" w:rsidRDefault="0027235C" w:rsidP="001F1F97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Н</w:t>
      </w:r>
      <w:r w:rsidRPr="0027235C">
        <w:rPr>
          <w:rFonts w:eastAsia="Calibri"/>
          <w:color w:val="000000"/>
          <w:sz w:val="28"/>
          <w:szCs w:val="28"/>
          <w:lang w:eastAsia="en-US"/>
        </w:rPr>
        <w:t xml:space="preserve">аправление работ победителей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Полуфинала </w:t>
      </w:r>
      <w:r w:rsidRPr="0027235C">
        <w:rPr>
          <w:rFonts w:eastAsia="Calibri"/>
          <w:color w:val="000000"/>
          <w:sz w:val="28"/>
          <w:szCs w:val="28"/>
          <w:lang w:eastAsia="en-US"/>
        </w:rPr>
        <w:t xml:space="preserve">конкурса в г. Санкт-Петербург для участия в финале </w:t>
      </w:r>
      <w:r>
        <w:rPr>
          <w:rFonts w:eastAsia="Calibri"/>
          <w:color w:val="000000"/>
          <w:sz w:val="28"/>
          <w:szCs w:val="28"/>
          <w:lang w:eastAsia="en-US"/>
        </w:rPr>
        <w:t>с 01.02.2025</w:t>
      </w:r>
      <w:r w:rsidRPr="0027235C">
        <w:rPr>
          <w:rFonts w:eastAsia="Calibri"/>
          <w:color w:val="000000"/>
          <w:sz w:val="28"/>
          <w:szCs w:val="28"/>
          <w:lang w:eastAsia="en-US"/>
        </w:rPr>
        <w:t xml:space="preserve"> по 15</w:t>
      </w:r>
      <w:r>
        <w:rPr>
          <w:rFonts w:eastAsia="Calibri"/>
          <w:color w:val="000000"/>
          <w:sz w:val="28"/>
          <w:szCs w:val="28"/>
          <w:lang w:eastAsia="en-US"/>
        </w:rPr>
        <w:t>.02.</w:t>
      </w:r>
      <w:r w:rsidRPr="0027235C">
        <w:rPr>
          <w:rFonts w:eastAsia="Calibri"/>
          <w:color w:val="000000"/>
          <w:sz w:val="28"/>
          <w:szCs w:val="28"/>
          <w:lang w:eastAsia="en-US"/>
        </w:rPr>
        <w:t>202</w:t>
      </w:r>
      <w:r>
        <w:rPr>
          <w:rFonts w:eastAsia="Calibri"/>
          <w:color w:val="000000"/>
          <w:sz w:val="28"/>
          <w:szCs w:val="28"/>
          <w:lang w:eastAsia="en-US"/>
        </w:rPr>
        <w:t>5</w:t>
      </w:r>
    </w:p>
    <w:p w:rsidR="004E46E3" w:rsidRPr="001F1F97" w:rsidRDefault="004E46E3" w:rsidP="001F1F97">
      <w:pPr>
        <w:pStyle w:val="a3"/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1F1F97">
        <w:rPr>
          <w:color w:val="000000"/>
          <w:sz w:val="28"/>
          <w:szCs w:val="28"/>
        </w:rPr>
        <w:t>Награждение победителей и призеров полуфинала конкурса «Школьный патент»</w:t>
      </w:r>
      <w:r w:rsidR="001F1F97" w:rsidRPr="001F1F97">
        <w:rPr>
          <w:color w:val="000000"/>
          <w:sz w:val="28"/>
          <w:szCs w:val="28"/>
        </w:rPr>
        <w:t xml:space="preserve">, «Центр истинных ценностей» г. Ростов-на-Дону 13.03.2025, </w:t>
      </w:r>
      <w:hyperlink r:id="rId12" w:history="1">
        <w:r w:rsidR="001F1F97" w:rsidRPr="001F1F97">
          <w:rPr>
            <w:rStyle w:val="a5"/>
            <w:sz w:val="28"/>
            <w:szCs w:val="28"/>
          </w:rPr>
          <w:t>https://www.nvgazeta.ru/news/12380/637673/</w:t>
        </w:r>
      </w:hyperlink>
      <w:r w:rsidR="001F1F97" w:rsidRPr="001F1F97">
        <w:rPr>
          <w:color w:val="000000"/>
          <w:sz w:val="28"/>
          <w:szCs w:val="28"/>
        </w:rPr>
        <w:t xml:space="preserve">, </w:t>
      </w:r>
      <w:hyperlink r:id="rId13" w:history="1">
        <w:r w:rsidR="001F1F97" w:rsidRPr="001F1F97">
          <w:rPr>
            <w:rStyle w:val="a5"/>
            <w:sz w:val="28"/>
            <w:szCs w:val="28"/>
          </w:rPr>
          <w:t>https://rostov-gorod.ru/administration/structure/office/uo/news/199549/</w:t>
        </w:r>
      </w:hyperlink>
    </w:p>
    <w:p w:rsidR="001F1F97" w:rsidRDefault="001F1F97" w:rsidP="001F1F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2D2E1F" w:rsidRPr="001F1F97" w:rsidRDefault="002D2E1F" w:rsidP="001F1F9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9055A2" w:rsidRDefault="009055A2" w:rsidP="009055A2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Сведения о ф</w:t>
      </w:r>
      <w:r w:rsidRPr="00590DC5">
        <w:rPr>
          <w:b/>
          <w:color w:val="000000"/>
          <w:sz w:val="28"/>
          <w:szCs w:val="28"/>
        </w:rPr>
        <w:t>инансов</w:t>
      </w:r>
      <w:r>
        <w:rPr>
          <w:b/>
          <w:color w:val="000000"/>
          <w:sz w:val="28"/>
          <w:szCs w:val="28"/>
        </w:rPr>
        <w:t>ом</w:t>
      </w:r>
      <w:r w:rsidRPr="00590DC5">
        <w:rPr>
          <w:b/>
          <w:color w:val="000000"/>
          <w:sz w:val="28"/>
          <w:szCs w:val="28"/>
        </w:rPr>
        <w:t xml:space="preserve"> обеспечени</w:t>
      </w:r>
      <w:r>
        <w:rPr>
          <w:b/>
          <w:color w:val="000000"/>
          <w:sz w:val="28"/>
          <w:szCs w:val="28"/>
        </w:rPr>
        <w:t>и</w:t>
      </w:r>
      <w:r w:rsidRPr="00590DC5">
        <w:rPr>
          <w:b/>
          <w:color w:val="000000"/>
          <w:sz w:val="28"/>
          <w:szCs w:val="28"/>
        </w:rPr>
        <w:t xml:space="preserve"> проведения мероприятия</w:t>
      </w:r>
      <w:r w:rsidR="009629D8">
        <w:rPr>
          <w:b/>
          <w:color w:val="000000"/>
          <w:sz w:val="28"/>
          <w:szCs w:val="28"/>
        </w:rPr>
        <w:t xml:space="preserve"> (примерные статьи расходов)</w:t>
      </w:r>
    </w:p>
    <w:p w:rsidR="000F4587" w:rsidRPr="00590DC5" w:rsidRDefault="000F4587" w:rsidP="000F4587">
      <w:pPr>
        <w:pStyle w:val="a3"/>
        <w:shd w:val="clear" w:color="auto" w:fill="FFFFFF"/>
        <w:ind w:left="0"/>
        <w:contextualSpacing w:val="0"/>
        <w:rPr>
          <w:b/>
          <w:color w:val="000000"/>
          <w:sz w:val="28"/>
          <w:szCs w:val="28"/>
        </w:rPr>
      </w:pPr>
    </w:p>
    <w:tbl>
      <w:tblPr>
        <w:tblStyle w:val="a4"/>
        <w:tblW w:w="9782" w:type="dxa"/>
        <w:tblInd w:w="-289" w:type="dxa"/>
        <w:tblLook w:val="04A0" w:firstRow="1" w:lastRow="0" w:firstColumn="1" w:lastColumn="0" w:noHBand="0" w:noVBand="1"/>
      </w:tblPr>
      <w:tblGrid>
        <w:gridCol w:w="8094"/>
        <w:gridCol w:w="1688"/>
      </w:tblGrid>
      <w:tr w:rsidR="00444A56" w:rsidRPr="00BD237F" w:rsidTr="00A02B93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Статьи расходов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Сумма, руб</w:t>
            </w:r>
          </w:p>
        </w:tc>
      </w:tr>
      <w:tr w:rsidR="00444A56" w:rsidRPr="00BD237F" w:rsidTr="009629D8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1. Оплата труда, в т.ч.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44A56" w:rsidRPr="00BD237F" w:rsidTr="00A02B93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1.1. Оплата труда штатных работников со страховыми взносами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44A56" w:rsidRPr="00BD237F" w:rsidTr="00A02B93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1.2. Выплаты физическим лицам за оказание ими услуг (выполнение работ) по гражданско-правовым договорам со страховыми взносами, в т.ч.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учебно-методического обеспечения исследовательской и проектной деятельности школьников, учителей и педагогических работников.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программы ДПО </w:t>
            </w:r>
            <w:r w:rsidR="005C1923"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(семинара) </w:t>
            </w: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для учителей и педагогических работников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ресурсами проектного и сопровождающих сайтов, групп в Вконтакте Экспертиза конкурсных проектов 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вебинаров для школьников, учителей и педагогических работников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Фото и видеосьемка коммуникационных мероприятий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мероприятий проекта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Работа колл-центра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444A56" w:rsidRPr="00BD237F" w:rsidTr="00A02B93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Офисные расходы 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</w:t>
            </w: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обеспечение), канцтовары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</w:tc>
      </w:tr>
      <w:tr w:rsidR="00444A56" w:rsidRPr="00BD237F" w:rsidTr="00A02B93"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Расходы на проведение мероприятий, в т.ч.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Распространение среди школьников, учителей и педагогических работников информации об условиях участия в конкурсе, рассылка учебно-методических пособий, рассылка информационных писем в рамках текущей работы сервисом Email-рассылки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проведения торжественной церемонии награждения победителей </w:t>
            </w:r>
            <w:r w:rsidR="009629D8"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этапа конкурса, в т.ч.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гран-при конкурса по каждой подноминации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рамок для наградной полиграфической продукции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Призы для победителей </w:t>
            </w:r>
            <w:r w:rsidR="009629D8"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этапа конкурса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Украшение зала гирляндами цветных шаров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права на пользование платформой видеоконференцсвязи ZOOM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фирменных значков победителей конкурса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8606C" w:rsidRDefault="0088606C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1F97" w:rsidRPr="00BD237F" w:rsidRDefault="001F1F97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126066</w:t>
            </w:r>
            <w:r w:rsidR="006D5E37"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,0</w:t>
            </w:r>
          </w:p>
        </w:tc>
      </w:tr>
      <w:tr w:rsidR="00444A56" w:rsidRPr="00BD237F" w:rsidTr="00A02B93">
        <w:trPr>
          <w:trHeight w:val="543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4. Издательские, полиграфические и сопутствующие расходы, в т.ч.</w:t>
            </w:r>
          </w:p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Печать наградной полиграфической продукции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44A56" w:rsidRPr="00BD237F" w:rsidTr="009629D8">
        <w:trPr>
          <w:trHeight w:val="246"/>
        </w:trPr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237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56" w:rsidRPr="00BD237F" w:rsidRDefault="00444A56" w:rsidP="005C1923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055A2" w:rsidRDefault="009055A2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E1F" w:rsidRPr="00590DC5" w:rsidRDefault="002D2E1F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Default="009055A2" w:rsidP="009055A2">
      <w:pPr>
        <w:pStyle w:val="a3"/>
        <w:numPr>
          <w:ilvl w:val="0"/>
          <w:numId w:val="1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r w:rsidRPr="00590DC5">
        <w:rPr>
          <w:b/>
          <w:color w:val="000000"/>
          <w:sz w:val="28"/>
          <w:szCs w:val="28"/>
        </w:rPr>
        <w:t xml:space="preserve">Сведения об информационном сопровождении мероприятия, включая наличие официального сайта, каналы информирования обучающихся, образовательных организаций и общественности о мероприятии, ссылки </w:t>
      </w:r>
      <w:r>
        <w:rPr>
          <w:b/>
          <w:color w:val="000000"/>
          <w:sz w:val="28"/>
          <w:szCs w:val="28"/>
        </w:rPr>
        <w:br/>
      </w:r>
      <w:r w:rsidRPr="00590DC5">
        <w:rPr>
          <w:b/>
          <w:color w:val="000000"/>
          <w:sz w:val="28"/>
          <w:szCs w:val="28"/>
        </w:rPr>
        <w:t>на публикации в печатных и электронных СМИ</w:t>
      </w:r>
    </w:p>
    <w:p w:rsidR="008D22E4" w:rsidRPr="00DE563D" w:rsidRDefault="008D22E4" w:rsidP="00DE563D">
      <w:pPr>
        <w:pStyle w:val="a3"/>
        <w:shd w:val="clear" w:color="auto" w:fill="FFFFFF"/>
        <w:ind w:left="0" w:firstLine="709"/>
        <w:contextualSpacing w:val="0"/>
        <w:rPr>
          <w:color w:val="000000"/>
          <w:sz w:val="28"/>
          <w:szCs w:val="28"/>
        </w:rPr>
      </w:pPr>
    </w:p>
    <w:p w:rsidR="008D22E4" w:rsidRPr="00DE563D" w:rsidRDefault="008D22E4" w:rsidP="00DE563D">
      <w:pPr>
        <w:pStyle w:val="a3"/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 xml:space="preserve">Группа ВК «Школьный патент – Ростовская область» </w:t>
      </w:r>
      <w:hyperlink r:id="rId14" w:history="1">
        <w:r w:rsidRPr="00DE563D">
          <w:rPr>
            <w:rStyle w:val="a5"/>
            <w:sz w:val="28"/>
            <w:szCs w:val="28"/>
          </w:rPr>
          <w:t>https://vk.com/club225195118</w:t>
        </w:r>
      </w:hyperlink>
    </w:p>
    <w:p w:rsidR="00DE563D" w:rsidRPr="00DE563D" w:rsidRDefault="008D22E4" w:rsidP="00DE563D">
      <w:pPr>
        <w:pStyle w:val="a3"/>
        <w:shd w:val="clear" w:color="auto" w:fill="FFFFFF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>Раздел «Школьный патент» на официальном сайте МБУ ДО «Центр детского технического творчества» г.Ростов-на-Дону</w:t>
      </w:r>
      <w:r w:rsidR="00DE563D" w:rsidRPr="00DE563D">
        <w:rPr>
          <w:color w:val="000000"/>
          <w:sz w:val="28"/>
          <w:szCs w:val="28"/>
        </w:rPr>
        <w:t xml:space="preserve"> </w:t>
      </w:r>
      <w:hyperlink r:id="rId15" w:history="1">
        <w:r w:rsidR="00DE563D" w:rsidRPr="00DE563D">
          <w:rPr>
            <w:rStyle w:val="a5"/>
            <w:sz w:val="28"/>
            <w:szCs w:val="28"/>
          </w:rPr>
          <w:t>https://www.cdtt-rostov.ru/школьный-патент/</w:t>
        </w:r>
      </w:hyperlink>
      <w:r w:rsidR="00DE563D">
        <w:rPr>
          <w:color w:val="000000"/>
          <w:sz w:val="28"/>
          <w:szCs w:val="28"/>
        </w:rPr>
        <w:t xml:space="preserve">, </w:t>
      </w:r>
      <w:hyperlink r:id="rId16" w:history="1">
        <w:r w:rsidR="00DE563D" w:rsidRPr="00DE563D">
          <w:rPr>
            <w:rStyle w:val="a5"/>
            <w:sz w:val="28"/>
            <w:szCs w:val="28"/>
          </w:rPr>
          <w:t>https://www.cdtt-rostov.ru/новости/</w:t>
        </w:r>
      </w:hyperlink>
    </w:p>
    <w:p w:rsidR="00DE563D" w:rsidRPr="00590DC5" w:rsidRDefault="00DE563D" w:rsidP="00DE563D">
      <w:pPr>
        <w:pStyle w:val="a3"/>
        <w:shd w:val="clear" w:color="auto" w:fill="FFFFFF"/>
        <w:ind w:left="0"/>
        <w:contextualSpacing w:val="0"/>
        <w:jc w:val="both"/>
        <w:rPr>
          <w:b/>
          <w:color w:val="000000"/>
          <w:sz w:val="28"/>
          <w:szCs w:val="28"/>
        </w:rPr>
      </w:pPr>
    </w:p>
    <w:p w:rsidR="008D22E4" w:rsidRPr="00DE563D" w:rsidRDefault="008D22E4" w:rsidP="00DE563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 xml:space="preserve">Сегодня в Ростове-на-Дону юные новаторы защищали свои конкурсные проекты https://www.nvgazeta.ru/news/12379/636190/ </w:t>
      </w:r>
    </w:p>
    <w:p w:rsidR="008D22E4" w:rsidRPr="00DE563D" w:rsidRDefault="008D22E4" w:rsidP="00DE563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>«Школьный патент-шаг в будущее!»: учащийся СЮТ принял участие в региональном этапе международного конкурса https://volgodonskgorod.donland.ru/presscenter/news/315583/</w:t>
      </w:r>
    </w:p>
    <w:p w:rsidR="008D22E4" w:rsidRPr="00DE563D" w:rsidRDefault="008D22E4" w:rsidP="00DE563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>Награждение XVI Сезона Международного детского Конкурса "Школьный патент-шаг в будущее!" https://rostov-gorod.ru/administration/structure/office/uo/news/199419/</w:t>
      </w:r>
    </w:p>
    <w:p w:rsidR="009629D8" w:rsidRPr="00DE563D" w:rsidRDefault="008D22E4" w:rsidP="00DE563D">
      <w:pPr>
        <w:pStyle w:val="a3"/>
        <w:numPr>
          <w:ilvl w:val="0"/>
          <w:numId w:val="1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DE563D">
        <w:rPr>
          <w:color w:val="000000"/>
          <w:sz w:val="28"/>
          <w:szCs w:val="28"/>
        </w:rPr>
        <w:t xml:space="preserve">Конкурс «Школьный Патент» расширяет аудиторию https://rostov-gorod.ru/administration/structure/office/uo/news/199549/  </w:t>
      </w:r>
    </w:p>
    <w:p w:rsidR="009629D8" w:rsidRDefault="009629D8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E1F" w:rsidRDefault="002D2E1F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2E1F" w:rsidRPr="00590DC5" w:rsidRDefault="002D2E1F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Default="009055A2" w:rsidP="00DE563D">
      <w:pPr>
        <w:pStyle w:val="a3"/>
        <w:numPr>
          <w:ilvl w:val="0"/>
          <w:numId w:val="12"/>
        </w:numPr>
        <w:shd w:val="clear" w:color="auto" w:fill="FFFFFF"/>
        <w:contextualSpacing w:val="0"/>
        <w:rPr>
          <w:b/>
          <w:color w:val="000000"/>
          <w:sz w:val="28"/>
          <w:szCs w:val="28"/>
        </w:rPr>
      </w:pPr>
      <w:r w:rsidRPr="00590DC5">
        <w:rPr>
          <w:b/>
          <w:color w:val="000000"/>
          <w:sz w:val="28"/>
          <w:szCs w:val="28"/>
        </w:rPr>
        <w:lastRenderedPageBreak/>
        <w:t>Сведения о</w:t>
      </w:r>
      <w:r w:rsidR="009629D8">
        <w:rPr>
          <w:b/>
          <w:color w:val="000000"/>
          <w:sz w:val="28"/>
          <w:szCs w:val="28"/>
        </w:rPr>
        <w:t xml:space="preserve">б </w:t>
      </w:r>
      <w:r w:rsidRPr="00590DC5">
        <w:rPr>
          <w:b/>
          <w:color w:val="000000"/>
          <w:sz w:val="28"/>
          <w:szCs w:val="28"/>
        </w:rPr>
        <w:t>организационной поддержке участников мероприятия со стороны оргкомитета</w:t>
      </w:r>
      <w:r w:rsidR="009629D8">
        <w:rPr>
          <w:b/>
          <w:color w:val="000000"/>
          <w:sz w:val="28"/>
          <w:szCs w:val="28"/>
        </w:rPr>
        <w:t xml:space="preserve"> </w:t>
      </w:r>
    </w:p>
    <w:p w:rsidR="009629D8" w:rsidRDefault="009629D8" w:rsidP="00444A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56" w:rsidRPr="00114E31" w:rsidRDefault="009629D8" w:rsidP="00CC3DF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44A56" w:rsidRPr="00114E31">
        <w:rPr>
          <w:rFonts w:ascii="Times New Roman" w:hAnsi="Times New Roman" w:cs="Times New Roman"/>
          <w:color w:val="000000"/>
          <w:sz w:val="28"/>
          <w:szCs w:val="28"/>
        </w:rPr>
        <w:t>онсультирование по вопросам, в том числе:</w:t>
      </w:r>
    </w:p>
    <w:p w:rsidR="00444A56" w:rsidRPr="00114E31" w:rsidRDefault="00444A56" w:rsidP="00CC3DF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E3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14E3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29D8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114E31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консультаций экспертов о возможностях дальнейшего развития тематики конкурсной работы и возможных путей коммерциализации, а также содействие коммерциализации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 - 2</w:t>
      </w:r>
      <w:r w:rsidRPr="00114E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A56" w:rsidRPr="00CC3DFA" w:rsidRDefault="00444A56" w:rsidP="00CC3DFA">
      <w:pPr>
        <w:pStyle w:val="2"/>
        <w:shd w:val="clear" w:color="auto" w:fill="FFFFFF"/>
        <w:tabs>
          <w:tab w:val="left" w:pos="851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C3DFA">
        <w:rPr>
          <w:rFonts w:ascii="Times New Roman" w:hAnsi="Times New Roman" w:cs="Times New Roman"/>
          <w:b w:val="0"/>
          <w:color w:val="000000"/>
          <w:sz w:val="28"/>
          <w:szCs w:val="28"/>
        </w:rPr>
        <w:t>•</w:t>
      </w:r>
      <w:r w:rsidRPr="00CC3DFA">
        <w:rPr>
          <w:rFonts w:ascii="Times New Roman" w:hAnsi="Times New Roman" w:cs="Times New Roman"/>
          <w:b w:val="0"/>
          <w:color w:val="000000"/>
          <w:sz w:val="28"/>
          <w:szCs w:val="28"/>
        </w:rPr>
        <w:tab/>
        <w:t>получение консультаций экспертов в сфере интеллектуальных прав по оформлению и подаче заявки в Роспатент на государственную регистрацию объектов интеллектуальной собственности</w:t>
      </w:r>
      <w:r w:rsidR="00DE563D" w:rsidRPr="00CC3D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C3D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– специалист по патентным вопросам </w:t>
      </w:r>
      <w:r w:rsidR="00CC3DFA" w:rsidRPr="00CC3DFA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ГБУК РО Донская государственная публичная библиотека</w:t>
      </w:r>
      <w:r w:rsidRPr="00114E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44A56" w:rsidRPr="00114E31" w:rsidRDefault="00444A56" w:rsidP="00CC3DFA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E31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Pr="00114E31">
        <w:rPr>
          <w:rFonts w:ascii="Times New Roman" w:hAnsi="Times New Roman" w:cs="Times New Roman"/>
          <w:color w:val="000000"/>
          <w:sz w:val="28"/>
          <w:szCs w:val="28"/>
        </w:rPr>
        <w:tab/>
        <w:t>участие в научно-исследовательской работе университетов РФ в рамках магистерских и аспирантских научно-исследовательских проектов для дальнейшего продвижения конкурсного проекта в рамках деятельности стартапов и малых инновационных предприятий (далее – МИП)</w:t>
      </w:r>
      <w:bookmarkStart w:id="0" w:name="_GoBack"/>
      <w:bookmarkEnd w:id="0"/>
      <w:r w:rsidRPr="00114E3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5A2" w:rsidRDefault="009055A2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237F" w:rsidRDefault="00BD237F" w:rsidP="009055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055A2" w:rsidRPr="00590DC5" w:rsidRDefault="009055A2" w:rsidP="00DE563D">
      <w:pPr>
        <w:pStyle w:val="a3"/>
        <w:numPr>
          <w:ilvl w:val="0"/>
          <w:numId w:val="12"/>
        </w:numPr>
        <w:shd w:val="clear" w:color="auto" w:fill="FFFFFF"/>
        <w:ind w:left="0" w:firstLine="0"/>
        <w:contextualSpacing w:val="0"/>
        <w:jc w:val="center"/>
        <w:rPr>
          <w:b/>
          <w:color w:val="000000"/>
          <w:sz w:val="28"/>
          <w:szCs w:val="28"/>
        </w:rPr>
      </w:pPr>
      <w:bookmarkStart w:id="1" w:name="_Hlk189565090"/>
      <w:r w:rsidRPr="00590DC5">
        <w:rPr>
          <w:b/>
          <w:color w:val="000000"/>
          <w:sz w:val="28"/>
          <w:szCs w:val="28"/>
        </w:rPr>
        <w:t xml:space="preserve">Сведения об опубликованных сборниках заданий и методических </w:t>
      </w:r>
      <w:bookmarkEnd w:id="1"/>
      <w:r w:rsidRPr="00590DC5">
        <w:rPr>
          <w:b/>
          <w:color w:val="000000"/>
          <w:sz w:val="28"/>
          <w:szCs w:val="28"/>
        </w:rPr>
        <w:t>пособиях</w:t>
      </w:r>
    </w:p>
    <w:p w:rsidR="009055A2" w:rsidRPr="00590DC5" w:rsidRDefault="009055A2" w:rsidP="009055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56" w:rsidRPr="00114E31" w:rsidRDefault="00DE563D" w:rsidP="00444A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опубликованы</w:t>
      </w:r>
    </w:p>
    <w:p w:rsidR="00444A56" w:rsidRDefault="00444A56" w:rsidP="00444A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Default="00B11831" w:rsidP="00444A5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Pr="00B11831" w:rsidRDefault="00B11831" w:rsidP="00DE563D">
      <w:pPr>
        <w:pStyle w:val="a3"/>
        <w:numPr>
          <w:ilvl w:val="0"/>
          <w:numId w:val="12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статистические данные по субъекту</w:t>
      </w:r>
    </w:p>
    <w:p w:rsidR="009055A2" w:rsidRDefault="009055A2" w:rsidP="00905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заявок, шт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BA49E5">
        <w:rPr>
          <w:rFonts w:ascii="Times New Roman" w:hAnsi="Times New Roman" w:cs="Times New Roman"/>
          <w:color w:val="000000"/>
          <w:sz w:val="28"/>
          <w:szCs w:val="28"/>
        </w:rPr>
        <w:t>175</w:t>
      </w:r>
    </w:p>
    <w:p w:rsidR="000513A2" w:rsidRDefault="000513A2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т.ч. по номинациям</w:t>
      </w:r>
      <w:r w:rsidR="00BA49E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A49E5" w:rsidRDefault="00BA49E5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«Важное для обороны»</w:t>
      </w:r>
      <w:r w:rsidR="00A87D8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5A08D5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BA49E5" w:rsidRDefault="00BA49E5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«Газ – эврика» - 1</w:t>
      </w:r>
    </w:p>
    <w:p w:rsidR="00BA49E5" w:rsidRDefault="00BA49E5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«Изобретение» - 15</w:t>
      </w:r>
    </w:p>
    <w:p w:rsidR="00BA49E5" w:rsidRDefault="00BA49E5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9E5">
        <w:rPr>
          <w:rFonts w:ascii="Times New Roman" w:hAnsi="Times New Roman" w:cs="Times New Roman"/>
          <w:color w:val="000000"/>
          <w:sz w:val="28"/>
          <w:szCs w:val="28"/>
        </w:rPr>
        <w:t>«Интеллектуальные способности — НЕограниченные возможности»</w:t>
      </w:r>
      <w:r w:rsidR="00A87D8D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D8D">
        <w:rPr>
          <w:rFonts w:ascii="Times New Roman" w:hAnsi="Times New Roman" w:cs="Times New Roman"/>
          <w:color w:val="000000"/>
          <w:sz w:val="28"/>
          <w:szCs w:val="28"/>
        </w:rPr>
        <w:t>«Интервью о профессии»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- 22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«Код будущего» - 6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«Мастер дизайна»</w:t>
      </w:r>
      <w:r w:rsidR="005A08D5">
        <w:rPr>
          <w:rFonts w:ascii="Times New Roman" w:hAnsi="Times New Roman" w:cs="Times New Roman"/>
          <w:color w:val="000000"/>
          <w:sz w:val="28"/>
          <w:szCs w:val="28"/>
        </w:rPr>
        <w:t xml:space="preserve"> - 59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«Мастер слова» - 7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«Миллион за идею» - 1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«Научное эссе» - 2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«Научно-исследовательская работа» - 12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«Промышленный дизайн» - 39</w:t>
      </w:r>
    </w:p>
    <w:p w:rsidR="00A87D8D" w:rsidRDefault="00A87D8D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«Режиссерский взгляд» - 3</w:t>
      </w:r>
    </w:p>
    <w:p w:rsidR="000513A2" w:rsidRPr="00B11831" w:rsidRDefault="000513A2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Доля групповых заявок,%</w:t>
      </w:r>
      <w:r w:rsidR="005A08D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35FB8">
        <w:rPr>
          <w:rFonts w:ascii="Times New Roman" w:hAnsi="Times New Roman" w:cs="Times New Roman"/>
          <w:color w:val="000000"/>
          <w:sz w:val="28"/>
          <w:szCs w:val="28"/>
        </w:rPr>
        <w:t>10%</w:t>
      </w:r>
    </w:p>
    <w:p w:rsidR="000513A2" w:rsidRDefault="00B11831" w:rsidP="000513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участников, 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="000513A2" w:rsidRPr="00051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5FB8">
        <w:rPr>
          <w:rFonts w:ascii="Times New Roman" w:hAnsi="Times New Roman" w:cs="Times New Roman"/>
          <w:color w:val="000000"/>
          <w:sz w:val="28"/>
          <w:szCs w:val="28"/>
        </w:rPr>
        <w:t>- 194</w:t>
      </w:r>
    </w:p>
    <w:p w:rsidR="000513A2" w:rsidRPr="00B11831" w:rsidRDefault="000513A2" w:rsidP="000513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т.ч. д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ети с ОВЗ</w:t>
      </w:r>
      <w:r>
        <w:rPr>
          <w:rFonts w:ascii="Times New Roman" w:hAnsi="Times New Roman" w:cs="Times New Roman"/>
          <w:color w:val="000000"/>
          <w:sz w:val="28"/>
          <w:szCs w:val="28"/>
        </w:rPr>
        <w:t>, чел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 - 1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наставников,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5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44B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15BC">
        <w:rPr>
          <w:rFonts w:ascii="Times New Roman" w:hAnsi="Times New Roman" w:cs="Times New Roman"/>
          <w:color w:val="000000"/>
          <w:sz w:val="28"/>
          <w:szCs w:val="28"/>
        </w:rPr>
        <w:t>113</w:t>
      </w: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Всего победителей регионального этапа, человек</w:t>
      </w:r>
      <w:r w:rsidR="007B6F66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C32D53">
        <w:rPr>
          <w:rFonts w:ascii="Times New Roman" w:hAnsi="Times New Roman" w:cs="Times New Roman"/>
          <w:color w:val="000000"/>
          <w:sz w:val="28"/>
          <w:szCs w:val="28"/>
        </w:rPr>
        <w:t>105</w:t>
      </w: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победителей </w:t>
      </w:r>
      <w:r w:rsidR="000513A2">
        <w:rPr>
          <w:rFonts w:ascii="Times New Roman" w:hAnsi="Times New Roman" w:cs="Times New Roman"/>
          <w:color w:val="000000"/>
          <w:sz w:val="28"/>
          <w:szCs w:val="28"/>
        </w:rPr>
        <w:t>финального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этапа, человек</w:t>
      </w:r>
      <w:r w:rsidR="00C32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2D9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32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72D9">
        <w:rPr>
          <w:rFonts w:ascii="Times New Roman" w:hAnsi="Times New Roman" w:cs="Times New Roman"/>
          <w:color w:val="000000"/>
          <w:sz w:val="28"/>
          <w:szCs w:val="28"/>
        </w:rPr>
        <w:t xml:space="preserve">59, </w:t>
      </w:r>
    </w:p>
    <w:p w:rsidR="009072D9" w:rsidRPr="00B11831" w:rsidRDefault="009072D9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т.ч. спецдипломов, человек - 9</w:t>
      </w:r>
    </w:p>
    <w:p w:rsidR="000513A2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>Число населенных пунктов (городов, сел, поселков, деревень)</w:t>
      </w:r>
      <w:r w:rsidR="000513A2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77A5">
        <w:rPr>
          <w:rFonts w:ascii="Times New Roman" w:hAnsi="Times New Roman" w:cs="Times New Roman"/>
          <w:color w:val="000000"/>
          <w:sz w:val="28"/>
          <w:szCs w:val="28"/>
        </w:rPr>
        <w:t>- 14</w:t>
      </w: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Число </w:t>
      </w:r>
      <w:r w:rsidR="009072D9">
        <w:rPr>
          <w:rFonts w:ascii="Times New Roman" w:hAnsi="Times New Roman" w:cs="Times New Roman"/>
          <w:color w:val="000000"/>
          <w:sz w:val="28"/>
          <w:szCs w:val="28"/>
        </w:rPr>
        <w:t>учебных заведений</w:t>
      </w:r>
      <w:r w:rsidR="000513A2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9072D9">
        <w:rPr>
          <w:rFonts w:ascii="Times New Roman" w:hAnsi="Times New Roman" w:cs="Times New Roman"/>
          <w:color w:val="000000"/>
          <w:sz w:val="28"/>
          <w:szCs w:val="28"/>
        </w:rPr>
        <w:t>- 5</w:t>
      </w:r>
      <w:r w:rsidR="00B44B7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72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EE4B56" w:rsidRPr="00B11831" w:rsidRDefault="009072D9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т.ч. </w:t>
      </w:r>
      <w:r w:rsidR="00EE4B56">
        <w:rPr>
          <w:rFonts w:ascii="Times New Roman" w:hAnsi="Times New Roman" w:cs="Times New Roman"/>
          <w:color w:val="000000"/>
          <w:sz w:val="28"/>
          <w:szCs w:val="28"/>
        </w:rPr>
        <w:t>учреждений ДО, ед. -</w:t>
      </w:r>
      <w:r w:rsidR="00B44B73"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</w:p>
    <w:p w:rsidR="000513A2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>Число довузовских учреждений МинОбороны РФ</w:t>
      </w:r>
      <w:r w:rsidR="000513A2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="007B6F66">
        <w:rPr>
          <w:rFonts w:ascii="Times New Roman" w:hAnsi="Times New Roman" w:cs="Times New Roman"/>
          <w:color w:val="000000"/>
          <w:sz w:val="28"/>
          <w:szCs w:val="28"/>
        </w:rPr>
        <w:t xml:space="preserve"> - 0</w:t>
      </w:r>
    </w:p>
    <w:p w:rsidR="000513A2" w:rsidRPr="00B11831" w:rsidRDefault="000513A2" w:rsidP="000513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оля охраноспособных РИД</w:t>
      </w:r>
      <w:r w:rsidR="00BD237F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регионального этапа - 9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Всего подано заявок на ОИС участниками конкурса по итогам прошлого сезона 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B11831" w:rsidRP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Hlk189565266"/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получено патентов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конкурса по итогам прошлого сезона конкурса, 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bookmarkEnd w:id="2"/>
    <w:p w:rsidR="00B11831" w:rsidRPr="00B11831" w:rsidRDefault="00B11831" w:rsidP="00B1183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получено свидетельств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конкурса по итогам прошлого сезона конкурса, </w:t>
      </w:r>
      <w:r w:rsidR="00DE563D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Pr="00B11831">
        <w:rPr>
          <w:rFonts w:ascii="Times New Roman" w:hAnsi="Times New Roman" w:cs="Times New Roman"/>
          <w:color w:val="000000"/>
          <w:sz w:val="28"/>
          <w:szCs w:val="28"/>
        </w:rPr>
        <w:t>шт.</w:t>
      </w:r>
    </w:p>
    <w:p w:rsidR="00B11831" w:rsidRDefault="00B11831" w:rsidP="00905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1831" w:rsidRDefault="00B11831" w:rsidP="00905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56" w:rsidRPr="00590DC5" w:rsidRDefault="00444A56" w:rsidP="009055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2B93" w:rsidRDefault="0050177A" w:rsidP="005C19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региональной дирекции </w:t>
      </w:r>
      <w:r w:rsidR="005C1923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C1923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Пивень</w:t>
      </w:r>
    </w:p>
    <w:p w:rsidR="005C1923" w:rsidRDefault="005C1923" w:rsidP="005C1923">
      <w:pPr>
        <w:shd w:val="clear" w:color="auto" w:fill="FFFFFF"/>
        <w:spacing w:after="0" w:line="240" w:lineRule="auto"/>
      </w:pPr>
    </w:p>
    <w:p w:rsidR="005C1923" w:rsidRPr="0050177A" w:rsidRDefault="00BD237F" w:rsidP="0050177A">
      <w:pPr>
        <w:shd w:val="clear" w:color="auto" w:fill="FFFFFF"/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50177A">
        <w:rPr>
          <w:rFonts w:ascii="Times New Roman" w:hAnsi="Times New Roman" w:cs="Times New Roman"/>
          <w:sz w:val="28"/>
          <w:szCs w:val="28"/>
        </w:rPr>
        <w:t>26.03.2025</w:t>
      </w:r>
    </w:p>
    <w:sectPr w:rsidR="005C1923" w:rsidRPr="0050177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F88" w:rsidRDefault="006C6F88" w:rsidP="00301355">
      <w:pPr>
        <w:spacing w:after="0" w:line="240" w:lineRule="auto"/>
      </w:pPr>
      <w:r>
        <w:separator/>
      </w:r>
    </w:p>
  </w:endnote>
  <w:endnote w:type="continuationSeparator" w:id="0">
    <w:p w:rsidR="006C6F88" w:rsidRDefault="006C6F88" w:rsidP="00301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57734"/>
      <w:docPartObj>
        <w:docPartGallery w:val="Page Numbers (Bottom of Page)"/>
        <w:docPartUnique/>
      </w:docPartObj>
    </w:sdtPr>
    <w:sdtEndPr/>
    <w:sdtContent>
      <w:p w:rsidR="00301355" w:rsidRDefault="003013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DFA">
          <w:rPr>
            <w:noProof/>
          </w:rPr>
          <w:t>6</w:t>
        </w:r>
        <w:r>
          <w:fldChar w:fldCharType="end"/>
        </w:r>
      </w:p>
    </w:sdtContent>
  </w:sdt>
  <w:p w:rsidR="00301355" w:rsidRDefault="003013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F88" w:rsidRDefault="006C6F88" w:rsidP="00301355">
      <w:pPr>
        <w:spacing w:after="0" w:line="240" w:lineRule="auto"/>
      </w:pPr>
      <w:r>
        <w:separator/>
      </w:r>
    </w:p>
  </w:footnote>
  <w:footnote w:type="continuationSeparator" w:id="0">
    <w:p w:rsidR="006C6F88" w:rsidRDefault="006C6F88" w:rsidP="00301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FB2"/>
    <w:multiLevelType w:val="hybridMultilevel"/>
    <w:tmpl w:val="5F722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47B1C"/>
    <w:multiLevelType w:val="hybridMultilevel"/>
    <w:tmpl w:val="7520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B77D0"/>
    <w:multiLevelType w:val="hybridMultilevel"/>
    <w:tmpl w:val="65C0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653F"/>
    <w:multiLevelType w:val="hybridMultilevel"/>
    <w:tmpl w:val="2C3A2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4B48"/>
    <w:multiLevelType w:val="hybridMultilevel"/>
    <w:tmpl w:val="BB846B26"/>
    <w:lvl w:ilvl="0" w:tplc="A816F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65FED"/>
    <w:multiLevelType w:val="hybridMultilevel"/>
    <w:tmpl w:val="7F7AF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20D8E"/>
    <w:multiLevelType w:val="hybridMultilevel"/>
    <w:tmpl w:val="465EFB28"/>
    <w:lvl w:ilvl="0" w:tplc="3300CEF8">
      <w:start w:val="1"/>
      <w:numFmt w:val="bullet"/>
      <w:lvlText w:val=""/>
      <w:lvlJc w:val="left"/>
      <w:pPr>
        <w:ind w:left="990" w:hanging="360"/>
      </w:pPr>
      <w:rPr>
        <w:rFonts w:ascii="Symbol" w:hAnsi="Symbol" w:hint="default"/>
        <w:spacing w:val="27"/>
        <w:w w:val="99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53D54D7F"/>
    <w:multiLevelType w:val="multilevel"/>
    <w:tmpl w:val="BC9C3164"/>
    <w:lvl w:ilvl="0">
      <w:start w:val="3"/>
      <w:numFmt w:val="decimal"/>
      <w:lvlText w:val="%1"/>
      <w:lvlJc w:val="left"/>
      <w:pPr>
        <w:ind w:left="270" w:hanging="7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0" w:hanging="7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72" w:hanging="7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8" w:hanging="7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64" w:hanging="7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10" w:hanging="7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6" w:hanging="7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2" w:hanging="7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8" w:hanging="704"/>
      </w:pPr>
      <w:rPr>
        <w:rFonts w:hint="default"/>
        <w:lang w:val="ru-RU" w:eastAsia="ru-RU" w:bidi="ru-RU"/>
      </w:rPr>
    </w:lvl>
  </w:abstractNum>
  <w:abstractNum w:abstractNumId="8">
    <w:nsid w:val="55026EC9"/>
    <w:multiLevelType w:val="hybridMultilevel"/>
    <w:tmpl w:val="8AD24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E2197"/>
    <w:multiLevelType w:val="hybridMultilevel"/>
    <w:tmpl w:val="A218D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B97"/>
    <w:multiLevelType w:val="hybridMultilevel"/>
    <w:tmpl w:val="0582AEE0"/>
    <w:lvl w:ilvl="0" w:tplc="E766BF74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231079"/>
    <w:multiLevelType w:val="hybridMultilevel"/>
    <w:tmpl w:val="BB846B26"/>
    <w:lvl w:ilvl="0" w:tplc="A816F1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11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A2"/>
    <w:rsid w:val="00036ED6"/>
    <w:rsid w:val="000513A2"/>
    <w:rsid w:val="00073F3B"/>
    <w:rsid w:val="00080320"/>
    <w:rsid w:val="000A6205"/>
    <w:rsid w:val="000F4587"/>
    <w:rsid w:val="00135FB8"/>
    <w:rsid w:val="001942DA"/>
    <w:rsid w:val="001F1F97"/>
    <w:rsid w:val="0027235C"/>
    <w:rsid w:val="002D2E1F"/>
    <w:rsid w:val="002E5C1F"/>
    <w:rsid w:val="002E608D"/>
    <w:rsid w:val="00301355"/>
    <w:rsid w:val="003F5D50"/>
    <w:rsid w:val="00444A56"/>
    <w:rsid w:val="004E46E3"/>
    <w:rsid w:val="0050177A"/>
    <w:rsid w:val="00515583"/>
    <w:rsid w:val="005617D5"/>
    <w:rsid w:val="00574AC1"/>
    <w:rsid w:val="005A08D5"/>
    <w:rsid w:val="005A22D7"/>
    <w:rsid w:val="005C1923"/>
    <w:rsid w:val="006155C4"/>
    <w:rsid w:val="00657FD4"/>
    <w:rsid w:val="006A6A15"/>
    <w:rsid w:val="006C6F88"/>
    <w:rsid w:val="006D5E37"/>
    <w:rsid w:val="00756DA1"/>
    <w:rsid w:val="00783C28"/>
    <w:rsid w:val="007B2B9D"/>
    <w:rsid w:val="007B6F66"/>
    <w:rsid w:val="007F39F4"/>
    <w:rsid w:val="00830621"/>
    <w:rsid w:val="0088606C"/>
    <w:rsid w:val="00886ACA"/>
    <w:rsid w:val="008D22E4"/>
    <w:rsid w:val="008D2DBB"/>
    <w:rsid w:val="009055A2"/>
    <w:rsid w:val="0090663D"/>
    <w:rsid w:val="009072D9"/>
    <w:rsid w:val="009526C0"/>
    <w:rsid w:val="009629D8"/>
    <w:rsid w:val="009B79D1"/>
    <w:rsid w:val="009C04C6"/>
    <w:rsid w:val="009F15BC"/>
    <w:rsid w:val="00A02B93"/>
    <w:rsid w:val="00A11791"/>
    <w:rsid w:val="00A147C1"/>
    <w:rsid w:val="00A53C60"/>
    <w:rsid w:val="00A817A8"/>
    <w:rsid w:val="00A87D8D"/>
    <w:rsid w:val="00AF6512"/>
    <w:rsid w:val="00B077A5"/>
    <w:rsid w:val="00B11831"/>
    <w:rsid w:val="00B44B73"/>
    <w:rsid w:val="00B64606"/>
    <w:rsid w:val="00BA49E5"/>
    <w:rsid w:val="00BC31F0"/>
    <w:rsid w:val="00BD237F"/>
    <w:rsid w:val="00C32D53"/>
    <w:rsid w:val="00CC3DFA"/>
    <w:rsid w:val="00D82AA9"/>
    <w:rsid w:val="00D934D9"/>
    <w:rsid w:val="00DB387C"/>
    <w:rsid w:val="00DB6037"/>
    <w:rsid w:val="00DE563D"/>
    <w:rsid w:val="00E45957"/>
    <w:rsid w:val="00E84975"/>
    <w:rsid w:val="00EA69D5"/>
    <w:rsid w:val="00EE4B56"/>
    <w:rsid w:val="00F20524"/>
    <w:rsid w:val="00F46595"/>
    <w:rsid w:val="00FB4339"/>
    <w:rsid w:val="00FB4421"/>
    <w:rsid w:val="00FC25CC"/>
    <w:rsid w:val="00FC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C3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55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55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44A5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4A56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934D9"/>
    <w:pPr>
      <w:widowControl w:val="0"/>
      <w:autoSpaceDE w:val="0"/>
      <w:autoSpaceDN w:val="0"/>
      <w:spacing w:after="0" w:line="240" w:lineRule="auto"/>
      <w:ind w:left="270"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934D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30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355"/>
  </w:style>
  <w:style w:type="paragraph" w:styleId="aa">
    <w:name w:val="footer"/>
    <w:basedOn w:val="a"/>
    <w:link w:val="ab"/>
    <w:uiPriority w:val="99"/>
    <w:unhideWhenUsed/>
    <w:rsid w:val="0030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355"/>
  </w:style>
  <w:style w:type="character" w:customStyle="1" w:styleId="1">
    <w:name w:val="Обычный1"/>
    <w:rsid w:val="00D82AA9"/>
    <w:rPr>
      <w:rFonts w:ascii="Calibri" w:hAnsi="Calibri"/>
      <w:color w:val="000000"/>
    </w:rPr>
  </w:style>
  <w:style w:type="character" w:customStyle="1" w:styleId="fontstyle01">
    <w:name w:val="fontstyle01"/>
    <w:basedOn w:val="a0"/>
    <w:rsid w:val="009066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3D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31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CC3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055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055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444A5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44A56"/>
    <w:rPr>
      <w:color w:val="0563C1" w:themeColor="hyperlink"/>
      <w:u w:val="single"/>
    </w:rPr>
  </w:style>
  <w:style w:type="paragraph" w:styleId="a6">
    <w:name w:val="Body Text"/>
    <w:basedOn w:val="a"/>
    <w:link w:val="a7"/>
    <w:uiPriority w:val="1"/>
    <w:qFormat/>
    <w:rsid w:val="00D934D9"/>
    <w:pPr>
      <w:widowControl w:val="0"/>
      <w:autoSpaceDE w:val="0"/>
      <w:autoSpaceDN w:val="0"/>
      <w:spacing w:after="0" w:line="240" w:lineRule="auto"/>
      <w:ind w:left="270" w:firstLine="7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D934D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8">
    <w:name w:val="header"/>
    <w:basedOn w:val="a"/>
    <w:link w:val="a9"/>
    <w:uiPriority w:val="99"/>
    <w:unhideWhenUsed/>
    <w:rsid w:val="0030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1355"/>
  </w:style>
  <w:style w:type="paragraph" w:styleId="aa">
    <w:name w:val="footer"/>
    <w:basedOn w:val="a"/>
    <w:link w:val="ab"/>
    <w:uiPriority w:val="99"/>
    <w:unhideWhenUsed/>
    <w:rsid w:val="00301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1355"/>
  </w:style>
  <w:style w:type="character" w:customStyle="1" w:styleId="1">
    <w:name w:val="Обычный1"/>
    <w:rsid w:val="00D82AA9"/>
    <w:rPr>
      <w:rFonts w:ascii="Calibri" w:hAnsi="Calibri"/>
      <w:color w:val="000000"/>
    </w:rPr>
  </w:style>
  <w:style w:type="character" w:customStyle="1" w:styleId="fontstyle01">
    <w:name w:val="fontstyle01"/>
    <w:basedOn w:val="a0"/>
    <w:rsid w:val="0090663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C3D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tov-gorod.ru/administration/structure/office/uo/news/199549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vgazeta.ru/news/12380/637673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dtt-rostov.ru/&#1085;&#1086;&#1074;&#1086;&#1089;&#1090;&#1080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vgazeta.ru/news/12879/63638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dtt-rostov.ru/&#1096;&#1082;&#1086;&#1083;&#1100;&#1085;&#1099;&#1081;-&#1087;&#1072;&#1090;&#1077;&#1085;&#1090;/" TargetMode="External"/><Relationship Id="rId10" Type="http://schemas.openxmlformats.org/officeDocument/2006/relationships/hyperlink" Target="https://www.nvgazeta.ru/news/12379/636190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wall-225195118_43" TargetMode="External"/><Relationship Id="rId14" Type="http://schemas.openxmlformats.org/officeDocument/2006/relationships/hyperlink" Target="https://vk.com/club2251951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65F0F-FAFE-46FD-8647-CE4D4E5F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sharatinova.vv</dc:creator>
  <cp:lastModifiedBy>User</cp:lastModifiedBy>
  <cp:revision>6</cp:revision>
  <dcterms:created xsi:type="dcterms:W3CDTF">2025-03-26T14:37:00Z</dcterms:created>
  <dcterms:modified xsi:type="dcterms:W3CDTF">2025-03-27T07:11:00Z</dcterms:modified>
</cp:coreProperties>
</file>